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9D23B" w14:textId="77777777" w:rsidR="00DC4E0D" w:rsidRPr="005E5BF3" w:rsidRDefault="00CF52C7">
      <w:pPr>
        <w:rPr>
          <w:b/>
          <w:sz w:val="24"/>
          <w:szCs w:val="24"/>
        </w:rPr>
      </w:pPr>
      <w:r w:rsidRPr="005E5BF3">
        <w:rPr>
          <w:b/>
          <w:sz w:val="24"/>
          <w:szCs w:val="24"/>
        </w:rPr>
        <w:t>ELENCO INDIRIZZI INTERNET SOCIETA’ PARTECIPATE</w:t>
      </w:r>
    </w:p>
    <w:p w14:paraId="576319C4" w14:textId="77777777" w:rsidR="00CF52C7" w:rsidRDefault="00CF52C7"/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851"/>
        <w:gridCol w:w="4536"/>
      </w:tblGrid>
      <w:tr w:rsidR="00CF52C7" w14:paraId="2B9EC726" w14:textId="77777777" w:rsidTr="00F26A99">
        <w:tc>
          <w:tcPr>
            <w:tcW w:w="2518" w:type="dxa"/>
          </w:tcPr>
          <w:p w14:paraId="0FE0699E" w14:textId="77777777" w:rsidR="00CF52C7" w:rsidRDefault="00CF52C7">
            <w:r>
              <w:t>SILEA SPA</w:t>
            </w:r>
          </w:p>
          <w:p w14:paraId="2F409E14" w14:textId="77777777" w:rsidR="00CF52C7" w:rsidRDefault="00CF52C7">
            <w:proofErr w:type="spellStart"/>
            <w:r>
              <w:t>p.iva</w:t>
            </w:r>
            <w:proofErr w:type="spellEnd"/>
            <w:r>
              <w:t xml:space="preserve"> 00912620135</w:t>
            </w:r>
          </w:p>
          <w:p w14:paraId="5CFD2A46" w14:textId="77777777" w:rsidR="00D6036A" w:rsidRDefault="00D6036A"/>
          <w:p w14:paraId="774BA46E" w14:textId="77777777" w:rsidR="00D6036A" w:rsidRDefault="00D6036A"/>
        </w:tc>
        <w:tc>
          <w:tcPr>
            <w:tcW w:w="2268" w:type="dxa"/>
          </w:tcPr>
          <w:p w14:paraId="2BF00A78" w14:textId="77777777" w:rsidR="00CF52C7" w:rsidRDefault="00F71DF3" w:rsidP="00CF52C7">
            <w:pPr>
              <w:pStyle w:val="NormaleWeb"/>
              <w:shd w:val="clear" w:color="auto" w:fill="FFFFFF"/>
              <w:spacing w:after="0"/>
            </w:pPr>
            <w:hyperlink r:id="rId4" w:history="1">
              <w:r w:rsidR="00CF52C7">
                <w:rPr>
                  <w:rStyle w:val="Collegamentoipertestuale"/>
                  <w:sz w:val="18"/>
                  <w:szCs w:val="18"/>
                </w:rPr>
                <w:t>http://www.sileaspa.it/</w:t>
              </w:r>
            </w:hyperlink>
          </w:p>
          <w:p w14:paraId="32CE76D6" w14:textId="77777777" w:rsidR="00CF52C7" w:rsidRDefault="00CF52C7"/>
        </w:tc>
        <w:tc>
          <w:tcPr>
            <w:tcW w:w="851" w:type="dxa"/>
          </w:tcPr>
          <w:p w14:paraId="35B1B008" w14:textId="4287FC11" w:rsidR="00CF52C7" w:rsidRPr="00F26A99" w:rsidRDefault="00CF52C7">
            <w:pPr>
              <w:rPr>
                <w:sz w:val="16"/>
                <w:szCs w:val="16"/>
              </w:rPr>
            </w:pPr>
            <w:r w:rsidRPr="00F26A99">
              <w:rPr>
                <w:sz w:val="16"/>
                <w:szCs w:val="16"/>
              </w:rPr>
              <w:t>Link Bilancio 20</w:t>
            </w:r>
            <w:r w:rsidR="00F71DF3">
              <w:rPr>
                <w:sz w:val="16"/>
                <w:szCs w:val="16"/>
              </w:rPr>
              <w:t>20</w:t>
            </w:r>
          </w:p>
        </w:tc>
        <w:tc>
          <w:tcPr>
            <w:tcW w:w="4536" w:type="dxa"/>
          </w:tcPr>
          <w:p w14:paraId="7CBAF6E6" w14:textId="77777777" w:rsidR="00CF52C7" w:rsidRDefault="00F71DF3" w:rsidP="00CF52C7">
            <w:pPr>
              <w:pStyle w:val="NormaleWeb"/>
              <w:shd w:val="clear" w:color="auto" w:fill="FFFFFF"/>
              <w:spacing w:after="0" w:line="306" w:lineRule="atLeast"/>
              <w:ind w:left="119"/>
            </w:pPr>
            <w:hyperlink r:id="rId5" w:history="1">
              <w:r w:rsidR="00CF52C7">
                <w:rPr>
                  <w:rStyle w:val="Collegamentoipertestuale"/>
                  <w:sz w:val="18"/>
                  <w:szCs w:val="18"/>
                </w:rPr>
                <w:t>http://tecuting.halleylombardia.it/sileaspa/zf/index.php/trasparenza/index/index/categoria/167</w:t>
              </w:r>
            </w:hyperlink>
          </w:p>
        </w:tc>
      </w:tr>
      <w:tr w:rsidR="00CF52C7" w14:paraId="2C0123B3" w14:textId="77777777" w:rsidTr="00F26A99">
        <w:tc>
          <w:tcPr>
            <w:tcW w:w="2518" w:type="dxa"/>
          </w:tcPr>
          <w:p w14:paraId="054ABE5F" w14:textId="77777777" w:rsidR="00CF52C7" w:rsidRDefault="00CF52C7">
            <w:r>
              <w:t>LARIO RETI HOLDING SPA</w:t>
            </w:r>
          </w:p>
          <w:p w14:paraId="1F75F384" w14:textId="77777777" w:rsidR="00CF52C7" w:rsidRDefault="00CF52C7">
            <w:proofErr w:type="spellStart"/>
            <w:r>
              <w:t>p.iva</w:t>
            </w:r>
            <w:proofErr w:type="spellEnd"/>
            <w:r>
              <w:t xml:space="preserve"> 03119540130</w:t>
            </w:r>
          </w:p>
        </w:tc>
        <w:tc>
          <w:tcPr>
            <w:tcW w:w="2268" w:type="dxa"/>
          </w:tcPr>
          <w:p w14:paraId="0B0BE0DA" w14:textId="77777777" w:rsidR="00CF52C7" w:rsidRDefault="00F71DF3" w:rsidP="00CF52C7">
            <w:pPr>
              <w:pStyle w:val="NormaleWeb"/>
              <w:shd w:val="clear" w:color="auto" w:fill="FFFFFF"/>
            </w:pPr>
            <w:hyperlink r:id="rId6" w:history="1">
              <w:r w:rsidR="00CF52C7">
                <w:rPr>
                  <w:rStyle w:val="Collegamentoipertestuale"/>
                  <w:sz w:val="18"/>
                  <w:szCs w:val="18"/>
                </w:rPr>
                <w:t>http://www.larioreti.it</w:t>
              </w:r>
            </w:hyperlink>
          </w:p>
          <w:p w14:paraId="61BDD320" w14:textId="77777777" w:rsidR="00CF52C7" w:rsidRDefault="00CF52C7"/>
        </w:tc>
        <w:tc>
          <w:tcPr>
            <w:tcW w:w="851" w:type="dxa"/>
          </w:tcPr>
          <w:p w14:paraId="4A595ADA" w14:textId="585D2EE0" w:rsidR="00CF52C7" w:rsidRPr="00F26A99" w:rsidRDefault="00CF52C7" w:rsidP="00CF52C7">
            <w:pPr>
              <w:rPr>
                <w:sz w:val="16"/>
                <w:szCs w:val="16"/>
              </w:rPr>
            </w:pPr>
            <w:r w:rsidRPr="00F26A99">
              <w:rPr>
                <w:sz w:val="16"/>
                <w:szCs w:val="16"/>
              </w:rPr>
              <w:t>Link Bilancio 20</w:t>
            </w:r>
            <w:r w:rsidR="00F71DF3">
              <w:rPr>
                <w:sz w:val="16"/>
                <w:szCs w:val="16"/>
              </w:rPr>
              <w:t>20</w:t>
            </w:r>
          </w:p>
        </w:tc>
        <w:tc>
          <w:tcPr>
            <w:tcW w:w="4536" w:type="dxa"/>
          </w:tcPr>
          <w:p w14:paraId="60FF2A12" w14:textId="77777777" w:rsidR="00800369" w:rsidRDefault="00F71DF3" w:rsidP="00800369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  <w:hyperlink r:id="rId7" w:history="1">
              <w:r w:rsidR="00800369">
                <w:rPr>
                  <w:rStyle w:val="Collegamentoipertestuale"/>
                  <w:sz w:val="18"/>
                  <w:szCs w:val="18"/>
                </w:rPr>
                <w:t>https://www.larioreti.it/corporate/governance/bilanci/</w:t>
              </w:r>
            </w:hyperlink>
          </w:p>
          <w:p w14:paraId="37FDDC51" w14:textId="77777777" w:rsidR="00800369" w:rsidRDefault="00800369" w:rsidP="00800369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</w:p>
          <w:p w14:paraId="20F9D8DC" w14:textId="77777777" w:rsidR="00CF52C7" w:rsidRDefault="00CF52C7"/>
        </w:tc>
      </w:tr>
      <w:tr w:rsidR="00D6036A" w14:paraId="2F025F62" w14:textId="77777777" w:rsidTr="00D6036A">
        <w:trPr>
          <w:trHeight w:val="1090"/>
        </w:trPr>
        <w:tc>
          <w:tcPr>
            <w:tcW w:w="2518" w:type="dxa"/>
          </w:tcPr>
          <w:p w14:paraId="42C35136" w14:textId="44FC93AC" w:rsidR="00CF52C7" w:rsidRDefault="00800369">
            <w:r>
              <w:t>UNICA SERVIZI</w:t>
            </w:r>
            <w:r w:rsidR="00F71DF3">
              <w:t>/HSERVIZI</w:t>
            </w:r>
          </w:p>
          <w:p w14:paraId="5A0F4D85" w14:textId="77777777" w:rsidR="00800369" w:rsidRDefault="00800369">
            <w:proofErr w:type="spellStart"/>
            <w:r>
              <w:t>P.iva</w:t>
            </w:r>
            <w:proofErr w:type="spellEnd"/>
            <w:r>
              <w:t xml:space="preserve"> 03438660163</w:t>
            </w:r>
          </w:p>
        </w:tc>
        <w:tc>
          <w:tcPr>
            <w:tcW w:w="2268" w:type="dxa"/>
          </w:tcPr>
          <w:p w14:paraId="0F760D63" w14:textId="36FBE01E" w:rsidR="00CF52C7" w:rsidRDefault="00F71DF3" w:rsidP="00F71DF3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  <w:hyperlink r:id="rId8" w:history="1">
              <w:r w:rsidRPr="00EB0AB7">
                <w:rPr>
                  <w:rStyle w:val="Collegamentoipertestuale"/>
                </w:rPr>
                <w:t>https://hservizispa.it/compagine-societaria-unica-servizi/</w:t>
              </w:r>
            </w:hyperlink>
          </w:p>
          <w:p w14:paraId="0755AE10" w14:textId="77B5AB35" w:rsidR="00F71DF3" w:rsidRDefault="00F71DF3" w:rsidP="00F71DF3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</w:p>
        </w:tc>
        <w:tc>
          <w:tcPr>
            <w:tcW w:w="851" w:type="dxa"/>
          </w:tcPr>
          <w:p w14:paraId="7D035DD2" w14:textId="183A1C01" w:rsidR="00CF52C7" w:rsidRPr="00F26A99" w:rsidRDefault="005A0ED5">
            <w:pPr>
              <w:rPr>
                <w:sz w:val="16"/>
                <w:szCs w:val="16"/>
              </w:rPr>
            </w:pPr>
            <w:r w:rsidRPr="00F26A99">
              <w:rPr>
                <w:sz w:val="16"/>
                <w:szCs w:val="16"/>
              </w:rPr>
              <w:t xml:space="preserve">Link bilancio </w:t>
            </w:r>
            <w:r w:rsidR="00F71DF3">
              <w:rPr>
                <w:sz w:val="16"/>
                <w:szCs w:val="16"/>
              </w:rPr>
              <w:t>2020</w:t>
            </w:r>
          </w:p>
          <w:p w14:paraId="05334278" w14:textId="77777777" w:rsidR="005A0ED5" w:rsidRPr="00F26A99" w:rsidRDefault="005A0ED5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14:paraId="5175F271" w14:textId="0B00BD3F" w:rsidR="00CF52C7" w:rsidRDefault="00F71DF3" w:rsidP="00D6036A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  <w:hyperlink r:id="rId9" w:history="1">
              <w:r w:rsidRPr="00EB0AB7">
                <w:rPr>
                  <w:rStyle w:val="Collegamentoipertestuale"/>
                </w:rPr>
                <w:t>https://hservizispa.it/bilanci-desercizio-unica-servizi/</w:t>
              </w:r>
            </w:hyperlink>
          </w:p>
          <w:p w14:paraId="1A89AEC4" w14:textId="2D0FC7EF" w:rsidR="00F71DF3" w:rsidRDefault="00F71DF3" w:rsidP="00D6036A">
            <w:pPr>
              <w:pStyle w:val="NormaleWeb"/>
              <w:shd w:val="clear" w:color="auto" w:fill="FFFFFF"/>
              <w:spacing w:before="62" w:beforeAutospacing="0" w:after="0" w:line="198" w:lineRule="atLeast"/>
              <w:ind w:left="119"/>
            </w:pPr>
          </w:p>
        </w:tc>
      </w:tr>
      <w:tr w:rsidR="00D6036A" w14:paraId="00EA0B12" w14:textId="77777777" w:rsidTr="00F26A99">
        <w:tc>
          <w:tcPr>
            <w:tcW w:w="2518" w:type="dxa"/>
          </w:tcPr>
          <w:p w14:paraId="091205B3" w14:textId="77777777" w:rsidR="00CF52C7" w:rsidRDefault="005A0ED5">
            <w:r>
              <w:t xml:space="preserve">BANCA ETICA </w:t>
            </w:r>
          </w:p>
          <w:p w14:paraId="1371685D" w14:textId="77777777" w:rsidR="005A0ED5" w:rsidRDefault="005A0ED5">
            <w:proofErr w:type="spellStart"/>
            <w:r>
              <w:t>p.iva</w:t>
            </w:r>
            <w:proofErr w:type="spellEnd"/>
            <w:r>
              <w:t xml:space="preserve"> 01029710280</w:t>
            </w:r>
          </w:p>
          <w:p w14:paraId="00BD8471" w14:textId="77777777" w:rsidR="00D6036A" w:rsidRDefault="00D6036A"/>
          <w:p w14:paraId="018E8F90" w14:textId="77777777" w:rsidR="00D6036A" w:rsidRDefault="00D6036A"/>
        </w:tc>
        <w:tc>
          <w:tcPr>
            <w:tcW w:w="2268" w:type="dxa"/>
          </w:tcPr>
          <w:p w14:paraId="552636BE" w14:textId="77777777" w:rsidR="005A0ED5" w:rsidRDefault="00F71DF3" w:rsidP="005A0ED5">
            <w:pPr>
              <w:pStyle w:val="NormaleWeb"/>
              <w:shd w:val="clear" w:color="auto" w:fill="FFFFFF"/>
              <w:spacing w:after="0" w:line="221" w:lineRule="atLeast"/>
              <w:ind w:left="119"/>
            </w:pPr>
            <w:hyperlink r:id="rId10" w:tgtFrame="_top" w:history="1">
              <w:r w:rsidR="005A0ED5">
                <w:rPr>
                  <w:rStyle w:val="Collegamentoipertestuale"/>
                  <w:sz w:val="20"/>
                  <w:szCs w:val="20"/>
                </w:rPr>
                <w:t>http://www.bancaetica.it</w:t>
              </w:r>
            </w:hyperlink>
          </w:p>
          <w:p w14:paraId="360EFB8A" w14:textId="77777777" w:rsidR="00CF52C7" w:rsidRDefault="00CF52C7"/>
        </w:tc>
        <w:tc>
          <w:tcPr>
            <w:tcW w:w="851" w:type="dxa"/>
          </w:tcPr>
          <w:p w14:paraId="77D4A68F" w14:textId="77777777" w:rsidR="00CF52C7" w:rsidRPr="00F26A99" w:rsidRDefault="002C5012">
            <w:pPr>
              <w:rPr>
                <w:sz w:val="16"/>
                <w:szCs w:val="16"/>
              </w:rPr>
            </w:pPr>
            <w:r w:rsidRPr="00F26A99">
              <w:rPr>
                <w:sz w:val="16"/>
                <w:szCs w:val="16"/>
              </w:rPr>
              <w:t>Link bilancio 2019</w:t>
            </w:r>
          </w:p>
          <w:p w14:paraId="3406BC74" w14:textId="77777777" w:rsidR="002C5012" w:rsidRDefault="002C5012"/>
        </w:tc>
        <w:tc>
          <w:tcPr>
            <w:tcW w:w="4536" w:type="dxa"/>
          </w:tcPr>
          <w:p w14:paraId="01787567" w14:textId="77777777" w:rsidR="002C5012" w:rsidRDefault="00F71DF3" w:rsidP="002C5012">
            <w:pPr>
              <w:pStyle w:val="NormaleWeb"/>
              <w:shd w:val="clear" w:color="auto" w:fill="FFFFFF"/>
              <w:spacing w:after="0" w:line="221" w:lineRule="atLeast"/>
            </w:pPr>
            <w:hyperlink r:id="rId11" w:history="1">
              <w:r w:rsidR="00CA57FC" w:rsidRPr="005B0AC5">
                <w:rPr>
                  <w:rStyle w:val="Collegamentoipertestuale"/>
                  <w:sz w:val="20"/>
                  <w:szCs w:val="20"/>
                </w:rPr>
                <w:t>https://bilanciosociale.bancaetica.it/bilancio-sociale-2019/</w:t>
              </w:r>
            </w:hyperlink>
          </w:p>
          <w:p w14:paraId="053C99EF" w14:textId="77777777" w:rsidR="00CF52C7" w:rsidRDefault="00CF52C7"/>
        </w:tc>
      </w:tr>
      <w:tr w:rsidR="00D6036A" w14:paraId="7C0AF0FF" w14:textId="77777777" w:rsidTr="00F26A99">
        <w:tc>
          <w:tcPr>
            <w:tcW w:w="2518" w:type="dxa"/>
          </w:tcPr>
          <w:p w14:paraId="2DB754B7" w14:textId="77777777" w:rsidR="00CF52C7" w:rsidRDefault="002C5012">
            <w:r>
              <w:t>RETESALUTE</w:t>
            </w:r>
          </w:p>
          <w:p w14:paraId="6D39BA43" w14:textId="77777777" w:rsidR="002C5012" w:rsidRDefault="002C5012">
            <w:proofErr w:type="spellStart"/>
            <w:r>
              <w:t>p.iva</w:t>
            </w:r>
            <w:proofErr w:type="spellEnd"/>
            <w:r>
              <w:t xml:space="preserve"> 02932150135</w:t>
            </w:r>
          </w:p>
        </w:tc>
        <w:tc>
          <w:tcPr>
            <w:tcW w:w="2268" w:type="dxa"/>
          </w:tcPr>
          <w:p w14:paraId="5AAB7EAF" w14:textId="77777777" w:rsidR="00F26A99" w:rsidRDefault="00F71DF3" w:rsidP="00F26A99">
            <w:pPr>
              <w:pStyle w:val="NormaleWeb"/>
              <w:shd w:val="clear" w:color="auto" w:fill="FFFFFF"/>
              <w:spacing w:after="0"/>
              <w:ind w:left="119"/>
            </w:pPr>
            <w:hyperlink r:id="rId12" w:history="1">
              <w:r w:rsidR="00F26A99">
                <w:rPr>
                  <w:rStyle w:val="Collegamentoipertestuale"/>
                  <w:sz w:val="18"/>
                  <w:szCs w:val="18"/>
                </w:rPr>
                <w:t>http://www.</w:t>
              </w:r>
              <w:r w:rsidR="00F26A99">
                <w:rPr>
                  <w:rStyle w:val="Collegamentoipertestuale"/>
                  <w:sz w:val="18"/>
                  <w:szCs w:val="18"/>
                </w:rPr>
                <w:t>r</w:t>
              </w:r>
              <w:r w:rsidR="00F26A99">
                <w:rPr>
                  <w:rStyle w:val="Collegamentoipertestuale"/>
                  <w:sz w:val="18"/>
                  <w:szCs w:val="18"/>
                </w:rPr>
                <w:t>etesalute.net</w:t>
              </w:r>
            </w:hyperlink>
          </w:p>
          <w:p w14:paraId="0027D5D2" w14:textId="77777777" w:rsidR="00CF52C7" w:rsidRDefault="00CF52C7"/>
        </w:tc>
        <w:tc>
          <w:tcPr>
            <w:tcW w:w="851" w:type="dxa"/>
          </w:tcPr>
          <w:p w14:paraId="13428F64" w14:textId="77777777" w:rsidR="00CF52C7" w:rsidRPr="00F26A99" w:rsidRDefault="00F26A99">
            <w:pPr>
              <w:rPr>
                <w:sz w:val="16"/>
                <w:szCs w:val="16"/>
              </w:rPr>
            </w:pPr>
            <w:r w:rsidRPr="00F26A99">
              <w:rPr>
                <w:sz w:val="16"/>
                <w:szCs w:val="16"/>
              </w:rPr>
              <w:t>Link bilancio 2019</w:t>
            </w:r>
          </w:p>
          <w:p w14:paraId="7B83A859" w14:textId="77777777" w:rsidR="00F26A99" w:rsidRPr="00F26A99" w:rsidRDefault="00F26A99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14:paraId="612363CC" w14:textId="56B7CB44" w:rsidR="00CF52C7" w:rsidRDefault="00F71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hyperlink r:id="rId13" w:history="1">
              <w:r w:rsidRPr="00EB0AB7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https://cloud.urbi.it/urbi/progs/urp/ur1UR033.sto?DB_NAME=n202141&amp;NodoSel=49</w:t>
              </w:r>
            </w:hyperlink>
          </w:p>
          <w:p w14:paraId="5F9541D2" w14:textId="03D6C3D5" w:rsidR="00F71DF3" w:rsidRDefault="00F71DF3"/>
        </w:tc>
      </w:tr>
      <w:tr w:rsidR="00D6036A" w14:paraId="2E4DC388" w14:textId="77777777" w:rsidTr="00F26A99">
        <w:tc>
          <w:tcPr>
            <w:tcW w:w="2518" w:type="dxa"/>
          </w:tcPr>
          <w:p w14:paraId="4ACC736D" w14:textId="77777777" w:rsidR="00CF52C7" w:rsidRDefault="00B41728">
            <w:r>
              <w:t>COMUNE DI OSNAGO</w:t>
            </w:r>
          </w:p>
          <w:p w14:paraId="20750221" w14:textId="77777777" w:rsidR="00B41728" w:rsidRDefault="00B41728">
            <w:proofErr w:type="spellStart"/>
            <w:r>
              <w:t>p.iva</w:t>
            </w:r>
            <w:proofErr w:type="spellEnd"/>
            <w:r>
              <w:t xml:space="preserve"> 00556800134</w:t>
            </w:r>
          </w:p>
          <w:p w14:paraId="43DF642F" w14:textId="77777777" w:rsidR="00D6036A" w:rsidRDefault="00D6036A"/>
          <w:p w14:paraId="6C1341C1" w14:textId="77777777" w:rsidR="00D6036A" w:rsidRDefault="00D6036A"/>
        </w:tc>
        <w:tc>
          <w:tcPr>
            <w:tcW w:w="2268" w:type="dxa"/>
          </w:tcPr>
          <w:p w14:paraId="39CE6B6B" w14:textId="77777777" w:rsidR="00B41728" w:rsidRDefault="00F71DF3" w:rsidP="00B41728">
            <w:pPr>
              <w:pStyle w:val="NormaleWeb"/>
              <w:shd w:val="clear" w:color="auto" w:fill="FFFFFF"/>
              <w:spacing w:after="0"/>
              <w:ind w:left="119"/>
            </w:pPr>
            <w:hyperlink r:id="rId14" w:history="1">
              <w:r w:rsidR="00B41728">
                <w:rPr>
                  <w:rStyle w:val="Collegamentoipertestuale"/>
                  <w:sz w:val="18"/>
                  <w:szCs w:val="18"/>
                </w:rPr>
                <w:t>http://www.comu</w:t>
              </w:r>
              <w:r w:rsidR="00B41728">
                <w:rPr>
                  <w:rStyle w:val="Collegamentoipertestuale"/>
                  <w:sz w:val="18"/>
                  <w:szCs w:val="18"/>
                </w:rPr>
                <w:t>n</w:t>
              </w:r>
              <w:r w:rsidR="00B41728">
                <w:rPr>
                  <w:rStyle w:val="Collegamentoipertestuale"/>
                  <w:sz w:val="18"/>
                  <w:szCs w:val="18"/>
                </w:rPr>
                <w:t>e.osnago.lc.</w:t>
              </w:r>
              <w:r w:rsidR="00B41728">
                <w:rPr>
                  <w:rStyle w:val="Collegamentoipertestuale"/>
                  <w:sz w:val="18"/>
                  <w:szCs w:val="18"/>
                </w:rPr>
                <w:t>i</w:t>
              </w:r>
              <w:r w:rsidR="00B41728">
                <w:rPr>
                  <w:rStyle w:val="Collegamentoipertestuale"/>
                  <w:sz w:val="18"/>
                  <w:szCs w:val="18"/>
                </w:rPr>
                <w:t>t</w:t>
              </w:r>
            </w:hyperlink>
          </w:p>
          <w:p w14:paraId="3EFBCDB3" w14:textId="77777777" w:rsidR="00CF52C7" w:rsidRDefault="00CF52C7"/>
        </w:tc>
        <w:tc>
          <w:tcPr>
            <w:tcW w:w="851" w:type="dxa"/>
          </w:tcPr>
          <w:p w14:paraId="5D0F2018" w14:textId="4D5A5694" w:rsidR="00CF52C7" w:rsidRPr="00B41728" w:rsidRDefault="00B41728">
            <w:pPr>
              <w:rPr>
                <w:sz w:val="16"/>
                <w:szCs w:val="16"/>
              </w:rPr>
            </w:pPr>
            <w:r w:rsidRPr="00B41728">
              <w:rPr>
                <w:sz w:val="16"/>
                <w:szCs w:val="16"/>
              </w:rPr>
              <w:t xml:space="preserve">Link bilancio </w:t>
            </w:r>
            <w:r w:rsidR="00F71DF3">
              <w:rPr>
                <w:sz w:val="16"/>
                <w:szCs w:val="16"/>
              </w:rPr>
              <w:t>2021</w:t>
            </w:r>
          </w:p>
          <w:p w14:paraId="284F3148" w14:textId="77777777" w:rsidR="00B41728" w:rsidRPr="00B41728" w:rsidRDefault="00B41728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14:paraId="66FAFE2A" w14:textId="32536814" w:rsidR="00CF52C7" w:rsidRPr="00F71DF3" w:rsidRDefault="00F71D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hyperlink r:id="rId15" w:history="1">
              <w:r w:rsidRPr="00F71DF3">
                <w:rPr>
                  <w:rStyle w:val="Collegamentoipertestuale"/>
                  <w:rFonts w:ascii="Times New Roman" w:eastAsia="Times New Roman" w:hAnsi="Times New Roman" w:cs="Times New Roman"/>
                  <w:sz w:val="20"/>
                  <w:szCs w:val="20"/>
                  <w:lang w:eastAsia="it-IT"/>
                </w:rPr>
                <w:t>https://osna</w:t>
              </w:r>
              <w:r w:rsidRPr="00F71DF3">
                <w:rPr>
                  <w:rStyle w:val="Collegamentoipertestuale"/>
                  <w:rFonts w:ascii="Times New Roman" w:eastAsia="Times New Roman" w:hAnsi="Times New Roman" w:cs="Times New Roman"/>
                  <w:sz w:val="20"/>
                  <w:szCs w:val="20"/>
                  <w:lang w:eastAsia="it-IT"/>
                </w:rPr>
                <w:t>g</w:t>
              </w:r>
              <w:r w:rsidRPr="00F71DF3">
                <w:rPr>
                  <w:rStyle w:val="Collegamentoipertestuale"/>
                  <w:rFonts w:ascii="Times New Roman" w:eastAsia="Times New Roman" w:hAnsi="Times New Roman" w:cs="Times New Roman"/>
                  <w:sz w:val="20"/>
                  <w:szCs w:val="20"/>
                  <w:lang w:eastAsia="it-IT"/>
                </w:rPr>
                <w:t>o.trasparenza-valutazione-merito.it/web/trasparenza/dettaglio-trasparenza?p_p_id=jcitygovmenutrasversaleleftcolumn_WAR_jcitygovalbiportlet&amp;p_p_lifecycle=0&amp;p_p_state=normal&amp;p_p_mode=view&amp;p_p_col_id=column-2&amp;p_p_col_count=1&amp;_jcitygovmenutrasversaleleftcolumn_WAR_jcitygovalbiportlet_current-page-parent=12537&amp;_jcitygovmenutrasversaleleftcolumn_WAR_jcitygovalbiportlet_current-page=12538</w:t>
              </w:r>
            </w:hyperlink>
          </w:p>
          <w:p w14:paraId="1D144953" w14:textId="66084990" w:rsidR="00F71DF3" w:rsidRPr="00F71DF3" w:rsidRDefault="00F71DF3">
            <w:pPr>
              <w:rPr>
                <w:sz w:val="20"/>
                <w:szCs w:val="20"/>
              </w:rPr>
            </w:pPr>
          </w:p>
        </w:tc>
      </w:tr>
    </w:tbl>
    <w:p w14:paraId="7852F73B" w14:textId="77777777" w:rsidR="00CF52C7" w:rsidRDefault="00CF52C7"/>
    <w:sectPr w:rsidR="00CF52C7" w:rsidSect="00DC4E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2C7"/>
    <w:rsid w:val="000272A3"/>
    <w:rsid w:val="002336B1"/>
    <w:rsid w:val="00240F2F"/>
    <w:rsid w:val="002C5012"/>
    <w:rsid w:val="005A0ED5"/>
    <w:rsid w:val="005E5BF3"/>
    <w:rsid w:val="00800369"/>
    <w:rsid w:val="00B41728"/>
    <w:rsid w:val="00C03E9F"/>
    <w:rsid w:val="00C97841"/>
    <w:rsid w:val="00CA57FC"/>
    <w:rsid w:val="00CF52C7"/>
    <w:rsid w:val="00D6036A"/>
    <w:rsid w:val="00DC4E0D"/>
    <w:rsid w:val="00DD349D"/>
    <w:rsid w:val="00F26A99"/>
    <w:rsid w:val="00F7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45CB"/>
  <w15:docId w15:val="{E941120D-E777-40B7-BCAB-0940751E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4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CF52C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F52C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72A3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1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servizispa.it/compagine-societaria-unica-servizi/" TargetMode="External"/><Relationship Id="rId13" Type="http://schemas.openxmlformats.org/officeDocument/2006/relationships/hyperlink" Target="https://cloud.urbi.it/urbi/progs/urp/ur1UR033.sto?DB_NAME=n202141&amp;NodoSel=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arioreti.it/corporate/governance/bilanci/" TargetMode="External"/><Relationship Id="rId12" Type="http://schemas.openxmlformats.org/officeDocument/2006/relationships/hyperlink" Target="http://www.retesalute.ne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arioreti.it" TargetMode="External"/><Relationship Id="rId11" Type="http://schemas.openxmlformats.org/officeDocument/2006/relationships/hyperlink" Target="https://bilanciosociale.bancaetica.it/bilancio-sociale-2019/" TargetMode="External"/><Relationship Id="rId5" Type="http://schemas.openxmlformats.org/officeDocument/2006/relationships/hyperlink" Target="http://tecuting.halleylombardia.it/sileaspa/zf/index.php/trasparenza/index/index/categoria/167" TargetMode="External"/><Relationship Id="rId15" Type="http://schemas.openxmlformats.org/officeDocument/2006/relationships/hyperlink" Target="https://osnago.trasparenza-valutazione-merito.it/web/trasparenza/dettaglio-trasparenza?p_p_id=jcitygovmenutrasversaleleftcolumn_WAR_jcitygovalbiportlet&amp;p_p_lifecycle=0&amp;p_p_state=normal&amp;p_p_mode=view&amp;p_p_col_id=column-2&amp;p_p_col_count=1&amp;_jcitygovmenutrasversaleleftcolumn_WAR_jcitygovalbiportlet_current-page-parent=12537&amp;_jcitygovmenutrasversaleleftcolumn_WAR_jcitygovalbiportlet_current-page=12538" TargetMode="External"/><Relationship Id="rId10" Type="http://schemas.openxmlformats.org/officeDocument/2006/relationships/hyperlink" Target="http://www.bancaetica.it/" TargetMode="External"/><Relationship Id="rId4" Type="http://schemas.openxmlformats.org/officeDocument/2006/relationships/hyperlink" Target="http://www.sileaspa.it/" TargetMode="External"/><Relationship Id="rId9" Type="http://schemas.openxmlformats.org/officeDocument/2006/relationships/hyperlink" Target="https://hservizispa.it/bilanci-desercizio-unica-servizi/" TargetMode="External"/><Relationship Id="rId14" Type="http://schemas.openxmlformats.org/officeDocument/2006/relationships/hyperlink" Target="http://www.comune.osnago.l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Massironi</cp:lastModifiedBy>
  <cp:revision>13</cp:revision>
  <dcterms:created xsi:type="dcterms:W3CDTF">2021-03-18T12:19:00Z</dcterms:created>
  <dcterms:modified xsi:type="dcterms:W3CDTF">2022-04-20T13:01:00Z</dcterms:modified>
</cp:coreProperties>
</file>